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854" w:rsidRDefault="00520684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</w:t>
      </w:r>
    </w:p>
    <w:p w:rsidR="00523854" w:rsidRDefault="00520684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523854" w:rsidRDefault="00520684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4B2053">
        <w:rPr>
          <w:rFonts w:ascii="仿宋_GB2312" w:eastAsia="仿宋_GB2312" w:hAnsi="宋体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523854" w:rsidRDefault="0052385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46"/>
        <w:gridCol w:w="284"/>
        <w:gridCol w:w="708"/>
        <w:gridCol w:w="538"/>
      </w:tblGrid>
      <w:tr w:rsidR="00523854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5206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DF5C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F5C4C">
              <w:rPr>
                <w:rFonts w:ascii="仿宋_GB2312" w:eastAsia="仿宋_GB2312" w:hAnsi="宋体" w:cs="宋体" w:hint="eastAsia"/>
                <w:kern w:val="0"/>
                <w:szCs w:val="21"/>
              </w:rPr>
              <w:t>创新工程（自）-生物气溶胶采集与微流控检测一体机装备的研发与验证</w:t>
            </w:r>
          </w:p>
        </w:tc>
      </w:tr>
      <w:tr w:rsidR="00523854" w:rsidTr="00EC6F60">
        <w:trPr>
          <w:trHeight w:hRule="exact" w:val="860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5206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DF5C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25D4">
              <w:rPr>
                <w:rFonts w:ascii="仿宋_GB2312" w:eastAsia="仿宋_GB2312" w:hAnsi="宋体" w:cs="宋体" w:hint="eastAsia"/>
                <w:kern w:val="0"/>
                <w:szCs w:val="21"/>
              </w:rPr>
              <w:t>北京市科学技术研究院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5206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DF5C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25D4">
              <w:rPr>
                <w:rFonts w:ascii="仿宋_GB2312" w:eastAsia="仿宋_GB2312" w:hAnsi="宋体" w:cs="宋体" w:hint="eastAsia"/>
                <w:kern w:val="0"/>
                <w:szCs w:val="21"/>
              </w:rPr>
              <w:t>北京市科学技术研究院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城市安全与环境科学研究所</w:t>
            </w:r>
          </w:p>
        </w:tc>
      </w:tr>
      <w:tr w:rsidR="00523854" w:rsidTr="00EC6F60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5206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DF5C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唐仕川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5206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DF5C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1063523899</w:t>
            </w:r>
          </w:p>
        </w:tc>
      </w:tr>
      <w:tr w:rsidR="00523854" w:rsidTr="00EC6F60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5206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:rsidR="00523854" w:rsidRDefault="005206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5238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5206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523854" w:rsidRDefault="005206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5206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523854" w:rsidRDefault="005206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5206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523854" w:rsidRDefault="005206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5206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5206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5206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523854" w:rsidTr="00EC6F60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5238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52068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734C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89.77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734C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89.77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83.36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5206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6.62%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2A55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</w:tr>
      <w:tr w:rsidR="00523854" w:rsidTr="00EC6F60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5238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5206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523854" w:rsidRDefault="005206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734C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734C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C6F60">
              <w:rPr>
                <w:rFonts w:ascii="仿宋_GB2312" w:eastAsia="仿宋_GB2312" w:hAnsi="宋体" w:cs="宋体"/>
                <w:kern w:val="0"/>
                <w:szCs w:val="21"/>
              </w:rPr>
              <w:t>96.718299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6.72%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854" w:rsidRDefault="005206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A55A8" w:rsidTr="00EC6F60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A8" w:rsidRDefault="002A55A8" w:rsidP="002A55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5A8" w:rsidRDefault="002A55A8" w:rsidP="002A55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5A8" w:rsidRDefault="002A55A8" w:rsidP="002A55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5A8" w:rsidRDefault="002A55A8" w:rsidP="002A55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5A8" w:rsidRDefault="002A55A8" w:rsidP="002A55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5A8" w:rsidRDefault="002A55A8" w:rsidP="002A55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5A8" w:rsidRDefault="002A55A8" w:rsidP="002A55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5A8" w:rsidRDefault="002A55A8" w:rsidP="002A55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C6F60" w:rsidTr="00EC6F60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89.77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89.77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C6F60">
              <w:rPr>
                <w:rFonts w:ascii="仿宋_GB2312" w:eastAsia="仿宋_GB2312" w:hAnsi="宋体" w:cs="宋体"/>
                <w:kern w:val="0"/>
                <w:szCs w:val="21"/>
              </w:rPr>
              <w:t>86.646295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6556A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  <w:r w:rsidR="00EC6F60">
              <w:rPr>
                <w:rFonts w:ascii="仿宋_GB2312" w:eastAsia="仿宋_GB2312" w:hAnsi="宋体" w:cs="宋体"/>
                <w:kern w:val="0"/>
                <w:szCs w:val="21"/>
              </w:rPr>
              <w:t>6.65%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C6F60" w:rsidTr="0083612F">
        <w:trPr>
          <w:trHeight w:hRule="exact" w:val="329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C6F60" w:rsidTr="00EC6F60">
        <w:trPr>
          <w:trHeight w:hRule="exact" w:val="3030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Pr="00DF5C4C" w:rsidRDefault="00EC6F60" w:rsidP="00EC6F60">
            <w:pPr>
              <w:widowControl/>
              <w:spacing w:line="240" w:lineRule="exact"/>
              <w:ind w:leftChars="5" w:left="293" w:hangingChars="135" w:hanging="283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F5C4C">
              <w:rPr>
                <w:rFonts w:ascii="仿宋_GB2312" w:eastAsia="仿宋_GB2312" w:hAnsi="宋体" w:cs="宋体" w:hint="eastAsia"/>
                <w:kern w:val="0"/>
                <w:szCs w:val="21"/>
              </w:rPr>
              <w:t>1）获得气溶胶-微流控检测一体机原型机；</w:t>
            </w:r>
          </w:p>
          <w:p w:rsidR="00EC6F60" w:rsidRPr="00DF5C4C" w:rsidRDefault="00EC6F60" w:rsidP="00EC6F60">
            <w:pPr>
              <w:widowControl/>
              <w:spacing w:line="240" w:lineRule="exact"/>
              <w:ind w:leftChars="5" w:left="293" w:hangingChars="135" w:hanging="283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F5C4C">
              <w:rPr>
                <w:rFonts w:ascii="仿宋_GB2312" w:eastAsia="仿宋_GB2312" w:hAnsi="宋体" w:cs="宋体" w:hint="eastAsia"/>
                <w:kern w:val="0"/>
                <w:szCs w:val="21"/>
              </w:rPr>
              <w:t>2）获得基于不同样本种类的原型机效能评价与应用验证数据，其中呼吸道病毒样本检测灵敏度高于3000 拷贝/M</w:t>
            </w:r>
            <w:r w:rsidRPr="004317BF">
              <w:rPr>
                <w:rFonts w:ascii="仿宋_GB2312" w:eastAsia="仿宋_GB2312" w:hAnsi="宋体" w:cs="宋体" w:hint="eastAsia"/>
                <w:kern w:val="0"/>
                <w:szCs w:val="21"/>
                <w:vertAlign w:val="superscript"/>
              </w:rPr>
              <w:t>3</w:t>
            </w:r>
            <w:r w:rsidRPr="00DF5C4C">
              <w:rPr>
                <w:rFonts w:ascii="仿宋_GB2312" w:eastAsia="仿宋_GB2312" w:hAnsi="宋体" w:cs="宋体" w:hint="eastAsia"/>
                <w:kern w:val="0"/>
                <w:szCs w:val="21"/>
              </w:rPr>
              <w:t>；</w:t>
            </w:r>
          </w:p>
          <w:p w:rsidR="00EC6F60" w:rsidRPr="00DF5C4C" w:rsidRDefault="00EC6F60" w:rsidP="00EC6F60">
            <w:pPr>
              <w:widowControl/>
              <w:spacing w:line="240" w:lineRule="exact"/>
              <w:ind w:leftChars="5" w:left="293" w:hangingChars="135" w:hanging="283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F5C4C">
              <w:rPr>
                <w:rFonts w:ascii="仿宋_GB2312" w:eastAsia="仿宋_GB2312" w:hAnsi="宋体" w:cs="宋体" w:hint="eastAsia"/>
                <w:kern w:val="0"/>
                <w:szCs w:val="21"/>
              </w:rPr>
              <w:t>3）申报新冠检测技术专利2 项，高水平研究论文2 篇；</w:t>
            </w:r>
          </w:p>
          <w:p w:rsidR="00EC6F60" w:rsidRPr="00DF5C4C" w:rsidRDefault="00EC6F60" w:rsidP="00EC6F60">
            <w:pPr>
              <w:widowControl/>
              <w:spacing w:line="240" w:lineRule="exact"/>
              <w:ind w:leftChars="5" w:left="293" w:hangingChars="135" w:hanging="283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F5C4C">
              <w:rPr>
                <w:rFonts w:ascii="仿宋_GB2312" w:eastAsia="仿宋_GB2312" w:hAnsi="宋体" w:cs="宋体" w:hint="eastAsia"/>
                <w:kern w:val="0"/>
                <w:szCs w:val="21"/>
              </w:rPr>
              <w:t>4）随项目进展，培养硕士研究生1 名；</w:t>
            </w:r>
          </w:p>
          <w:p w:rsidR="00EC6F60" w:rsidRDefault="00EC6F60" w:rsidP="00EC6F60">
            <w:pPr>
              <w:widowControl/>
              <w:spacing w:line="240" w:lineRule="exact"/>
              <w:ind w:leftChars="5" w:left="293" w:hangingChars="135" w:hanging="283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F5C4C">
              <w:rPr>
                <w:rFonts w:ascii="仿宋_GB2312" w:eastAsia="仿宋_GB2312" w:hAnsi="宋体" w:cs="宋体" w:hint="eastAsia"/>
                <w:kern w:val="0"/>
                <w:szCs w:val="21"/>
              </w:rPr>
              <w:t>5）撰写项目总结报告1 份。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Pr="00DF5C4C" w:rsidRDefault="00EC6F60" w:rsidP="00EC6F60">
            <w:pPr>
              <w:widowControl/>
              <w:spacing w:line="240" w:lineRule="exact"/>
              <w:ind w:leftChars="5" w:left="293" w:hangingChars="135" w:hanging="283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F5C4C">
              <w:rPr>
                <w:rFonts w:ascii="仿宋_GB2312" w:eastAsia="仿宋_GB2312" w:hAnsi="宋体" w:cs="宋体" w:hint="eastAsia"/>
                <w:kern w:val="0"/>
                <w:szCs w:val="21"/>
              </w:rPr>
              <w:t>1）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  <w:r w:rsidRPr="00DF5C4C">
              <w:rPr>
                <w:rFonts w:ascii="仿宋_GB2312" w:eastAsia="仿宋_GB2312" w:hAnsi="宋体" w:cs="宋体" w:hint="eastAsia"/>
                <w:kern w:val="0"/>
                <w:szCs w:val="21"/>
              </w:rPr>
              <w:t>气溶胶-微流控检测一体机原型机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1台</w:t>
            </w:r>
            <w:r w:rsidRPr="00DF5C4C">
              <w:rPr>
                <w:rFonts w:ascii="仿宋_GB2312" w:eastAsia="仿宋_GB2312" w:hAnsi="宋体" w:cs="宋体" w:hint="eastAsia"/>
                <w:kern w:val="0"/>
                <w:szCs w:val="21"/>
              </w:rPr>
              <w:t>；</w:t>
            </w:r>
          </w:p>
          <w:p w:rsidR="00EC6F60" w:rsidRPr="00DF5C4C" w:rsidRDefault="00EC6F60" w:rsidP="00EC6F60">
            <w:pPr>
              <w:widowControl/>
              <w:spacing w:line="240" w:lineRule="exact"/>
              <w:ind w:leftChars="5" w:left="293" w:hangingChars="135" w:hanging="283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F5C4C">
              <w:rPr>
                <w:rFonts w:ascii="仿宋_GB2312" w:eastAsia="仿宋_GB2312" w:hAnsi="宋体" w:cs="宋体" w:hint="eastAsia"/>
                <w:kern w:val="0"/>
                <w:szCs w:val="21"/>
              </w:rPr>
              <w:t>2）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获得了针对核酸样本及环境样本的实验验证数据，针对新冠</w:t>
            </w:r>
            <w:r w:rsidRPr="00DF5C4C">
              <w:rPr>
                <w:rFonts w:ascii="仿宋_GB2312" w:eastAsia="仿宋_GB2312" w:hAnsi="宋体" w:cs="宋体" w:hint="eastAsia"/>
                <w:kern w:val="0"/>
                <w:szCs w:val="21"/>
              </w:rPr>
              <w:t>病毒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核酸</w:t>
            </w:r>
            <w:r w:rsidRPr="00DF5C4C">
              <w:rPr>
                <w:rFonts w:ascii="仿宋_GB2312" w:eastAsia="仿宋_GB2312" w:hAnsi="宋体" w:cs="宋体" w:hint="eastAsia"/>
                <w:kern w:val="0"/>
                <w:szCs w:val="21"/>
              </w:rPr>
              <w:t>样本检测灵敏度高于3000拷贝/M</w:t>
            </w:r>
            <w:r w:rsidRPr="004317BF">
              <w:rPr>
                <w:rFonts w:ascii="仿宋_GB2312" w:eastAsia="仿宋_GB2312" w:hAnsi="宋体" w:cs="宋体" w:hint="eastAsia"/>
                <w:kern w:val="0"/>
                <w:szCs w:val="21"/>
                <w:vertAlign w:val="superscript"/>
              </w:rPr>
              <w:t>3</w:t>
            </w:r>
            <w:r w:rsidRPr="00DF5C4C">
              <w:rPr>
                <w:rFonts w:ascii="仿宋_GB2312" w:eastAsia="仿宋_GB2312" w:hAnsi="宋体" w:cs="宋体" w:hint="eastAsia"/>
                <w:kern w:val="0"/>
                <w:szCs w:val="21"/>
              </w:rPr>
              <w:t>；</w:t>
            </w:r>
          </w:p>
          <w:p w:rsidR="00EC6F60" w:rsidRPr="00DF5C4C" w:rsidRDefault="00EC6F60" w:rsidP="00EC6F60">
            <w:pPr>
              <w:widowControl/>
              <w:spacing w:line="240" w:lineRule="exact"/>
              <w:ind w:leftChars="5" w:left="293" w:hangingChars="135" w:hanging="283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F5C4C">
              <w:rPr>
                <w:rFonts w:ascii="仿宋_GB2312" w:eastAsia="仿宋_GB2312" w:hAnsi="宋体" w:cs="宋体" w:hint="eastAsia"/>
                <w:kern w:val="0"/>
                <w:szCs w:val="21"/>
              </w:rPr>
              <w:t>3）申报新冠检测技术专利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 w:rsidRPr="00DF5C4C">
              <w:rPr>
                <w:rFonts w:ascii="仿宋_GB2312" w:eastAsia="仿宋_GB2312" w:hAnsi="宋体" w:cs="宋体" w:hint="eastAsia"/>
                <w:kern w:val="0"/>
                <w:szCs w:val="21"/>
              </w:rPr>
              <w:t>项，高水平研究论文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 w:rsidRPr="00DF5C4C">
              <w:rPr>
                <w:rFonts w:ascii="仿宋_GB2312" w:eastAsia="仿宋_GB2312" w:hAnsi="宋体" w:cs="宋体" w:hint="eastAsia"/>
                <w:kern w:val="0"/>
                <w:szCs w:val="21"/>
              </w:rPr>
              <w:t>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，科普文章论文1篇</w:t>
            </w:r>
            <w:r w:rsidRPr="00DF5C4C">
              <w:rPr>
                <w:rFonts w:ascii="仿宋_GB2312" w:eastAsia="仿宋_GB2312" w:hAnsi="宋体" w:cs="宋体" w:hint="eastAsia"/>
                <w:kern w:val="0"/>
                <w:szCs w:val="21"/>
              </w:rPr>
              <w:t>；</w:t>
            </w:r>
          </w:p>
          <w:p w:rsidR="00EC6F60" w:rsidRPr="00DF5C4C" w:rsidRDefault="00EC6F60" w:rsidP="00EC6F60">
            <w:pPr>
              <w:widowControl/>
              <w:spacing w:line="240" w:lineRule="exact"/>
              <w:ind w:leftChars="5" w:left="293" w:hangingChars="135" w:hanging="283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F5C4C">
              <w:rPr>
                <w:rFonts w:ascii="仿宋_GB2312" w:eastAsia="仿宋_GB2312" w:hAnsi="宋体" w:cs="宋体" w:hint="eastAsia"/>
                <w:kern w:val="0"/>
                <w:szCs w:val="21"/>
              </w:rPr>
              <w:t>4）培养硕士研究生1 名；</w:t>
            </w:r>
          </w:p>
          <w:p w:rsidR="00EC6F60" w:rsidRDefault="00EC6F60" w:rsidP="00EC6F60">
            <w:pPr>
              <w:widowControl/>
              <w:spacing w:line="240" w:lineRule="exac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DF5C4C">
              <w:rPr>
                <w:rFonts w:ascii="仿宋_GB2312" w:eastAsia="仿宋_GB2312" w:hAnsi="宋体" w:cs="宋体" w:hint="eastAsia"/>
                <w:kern w:val="0"/>
                <w:szCs w:val="21"/>
              </w:rPr>
              <w:t>5）撰写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  <w:r w:rsidRPr="00DF5C4C">
              <w:rPr>
                <w:rFonts w:ascii="仿宋_GB2312" w:eastAsia="仿宋_GB2312" w:hAnsi="宋体" w:cs="宋体" w:hint="eastAsia"/>
                <w:kern w:val="0"/>
                <w:szCs w:val="21"/>
              </w:rPr>
              <w:t>项目总结报告1 份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；</w:t>
            </w:r>
            <w:bookmarkStart w:id="0" w:name="_GoBack"/>
            <w:bookmarkEnd w:id="0"/>
          </w:p>
        </w:tc>
      </w:tr>
      <w:tr w:rsidR="00EC6F60" w:rsidTr="006556AA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EC6F60" w:rsidRDefault="00EC6F60" w:rsidP="00EC6F6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772A8A" w:rsidTr="006556AA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指标1：原型机装备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72A8A" w:rsidTr="006556AA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指标2：专利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72A8A" w:rsidTr="006556AA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：论文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72A8A" w:rsidTr="006556AA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：总结报告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C6F60" w:rsidTr="006556AA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="00772A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论文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高中低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772A8A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F60" w:rsidRDefault="00EC6F60" w:rsidP="00EC6F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72A8A" w:rsidTr="006556AA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指标2：专利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高中低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72A8A" w:rsidTr="006556AA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：总结报告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高中低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72A8A" w:rsidTr="006556AA">
        <w:trPr>
          <w:trHeight w:hRule="exact" w:val="8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指标1：产出样机具备实际环境检测能力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高中低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72A8A" w:rsidTr="006556AA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B21264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A8A" w:rsidRDefault="00772A8A" w:rsidP="00772A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523854" w:rsidRDefault="00523854">
      <w:pPr>
        <w:rPr>
          <w:rFonts w:ascii="仿宋_GB2312" w:eastAsia="仿宋_GB2312"/>
          <w:vanish/>
          <w:sz w:val="32"/>
          <w:szCs w:val="32"/>
        </w:rPr>
      </w:pPr>
    </w:p>
    <w:p w:rsidR="00523854" w:rsidRDefault="00523854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523854" w:rsidRDefault="00520684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523854" w:rsidRDefault="00520684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523854" w:rsidRDefault="00520684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523854" w:rsidRDefault="00520684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523854" w:rsidRDefault="00520684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520684" w:rsidRDefault="00520684"/>
    <w:sectPr w:rsidR="0052068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935" w:rsidRDefault="007E3935" w:rsidP="004317BF">
      <w:r>
        <w:separator/>
      </w:r>
    </w:p>
  </w:endnote>
  <w:endnote w:type="continuationSeparator" w:id="0">
    <w:p w:rsidR="007E3935" w:rsidRDefault="007E3935" w:rsidP="00431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935" w:rsidRDefault="007E3935" w:rsidP="004317BF">
      <w:r>
        <w:separator/>
      </w:r>
    </w:p>
  </w:footnote>
  <w:footnote w:type="continuationSeparator" w:id="0">
    <w:p w:rsidR="007E3935" w:rsidRDefault="007E3935" w:rsidP="004317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UyY2UwMGU3ZDFjYzFkYzY0ZjIxNDhlNDc0OTE3YTQifQ=="/>
  </w:docVars>
  <w:rsids>
    <w:rsidRoot w:val="00512C82"/>
    <w:rsid w:val="002A55A8"/>
    <w:rsid w:val="003435ED"/>
    <w:rsid w:val="003616FD"/>
    <w:rsid w:val="00392191"/>
    <w:rsid w:val="004317BF"/>
    <w:rsid w:val="00436E19"/>
    <w:rsid w:val="0045622B"/>
    <w:rsid w:val="004B2053"/>
    <w:rsid w:val="00512C82"/>
    <w:rsid w:val="00520684"/>
    <w:rsid w:val="00523854"/>
    <w:rsid w:val="00534500"/>
    <w:rsid w:val="005A327E"/>
    <w:rsid w:val="006556AA"/>
    <w:rsid w:val="00734CE0"/>
    <w:rsid w:val="00772A8A"/>
    <w:rsid w:val="007B3B60"/>
    <w:rsid w:val="007E3935"/>
    <w:rsid w:val="0083612F"/>
    <w:rsid w:val="00AA1294"/>
    <w:rsid w:val="00B21264"/>
    <w:rsid w:val="00B34872"/>
    <w:rsid w:val="00C51FA1"/>
    <w:rsid w:val="00CE49C2"/>
    <w:rsid w:val="00DF5C4C"/>
    <w:rsid w:val="00EC6F60"/>
    <w:rsid w:val="4CC31A93"/>
    <w:rsid w:val="4DB8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C3EDFD3-AA77-4247-912E-54F76E153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3612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3612F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</cp:lastModifiedBy>
  <cp:revision>6</cp:revision>
  <cp:lastPrinted>2023-02-20T01:01:00Z</cp:lastPrinted>
  <dcterms:created xsi:type="dcterms:W3CDTF">2023-02-17T06:09:00Z</dcterms:created>
  <dcterms:modified xsi:type="dcterms:W3CDTF">2023-02-20T01:35:00Z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60A768229FD14B7BBEC2FC2811B2D02C</vt:lpwstr>
  </property>
</Properties>
</file>